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EA4F9B" w:rsidRPr="00325465" w:rsidTr="00E06433">
        <w:trPr>
          <w:trHeight w:val="711"/>
        </w:trPr>
        <w:tc>
          <w:tcPr>
            <w:tcW w:w="513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TRƯỜNG THCS THƯỢNG THANH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Năm học 202</w:t>
            </w:r>
            <w:r>
              <w:rPr>
                <w:b/>
                <w:bCs/>
              </w:rPr>
              <w:t>2</w:t>
            </w:r>
            <w:r w:rsidRPr="00325465">
              <w:rPr>
                <w:b/>
                <w:bCs/>
              </w:rPr>
              <w:t xml:space="preserve"> – 202</w:t>
            </w:r>
            <w:r>
              <w:rPr>
                <w:b/>
                <w:bCs/>
              </w:rPr>
              <w:t>3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  <w:bdr w:val="single" w:sz="4" w:space="0" w:color="auto"/>
              </w:rPr>
              <w:t>MÃ ĐỀ LS901</w:t>
            </w:r>
          </w:p>
        </w:tc>
        <w:tc>
          <w:tcPr>
            <w:tcW w:w="441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ĐỀ KIỂM TRA CUỐI HỌC KỲ I</w:t>
            </w:r>
          </w:p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MÔN: LỊCH SỬ - KHỐI 9</w:t>
            </w:r>
          </w:p>
          <w:p w:rsidR="00EA4F9B" w:rsidRPr="00325465" w:rsidRDefault="00EA4F9B" w:rsidP="00E06433">
            <w:pPr>
              <w:jc w:val="center"/>
            </w:pPr>
            <w:r w:rsidRPr="00325465">
              <w:t>Thời gian: 45phút</w:t>
            </w:r>
          </w:p>
          <w:p w:rsidR="00EA4F9B" w:rsidRPr="00325465" w:rsidRDefault="00EA4F9B" w:rsidP="00E06433">
            <w:pPr>
              <w:jc w:val="center"/>
              <w:rPr>
                <w:bCs/>
              </w:rPr>
            </w:pPr>
            <w:r w:rsidRPr="00325465">
              <w:rPr>
                <w:bCs/>
              </w:rPr>
              <w:t xml:space="preserve">Ngày thi: </w:t>
            </w:r>
            <w:r>
              <w:rPr>
                <w:bCs/>
              </w:rPr>
              <w:t>17</w:t>
            </w:r>
            <w:r w:rsidRPr="00325465">
              <w:rPr>
                <w:bCs/>
              </w:rPr>
              <w:t>/12/202</w:t>
            </w:r>
            <w:r>
              <w:rPr>
                <w:bCs/>
              </w:rPr>
              <w:t>2</w:t>
            </w:r>
          </w:p>
          <w:p w:rsidR="00EA4F9B" w:rsidRPr="00325465" w:rsidRDefault="00EA4F9B" w:rsidP="00E06433">
            <w:pPr>
              <w:jc w:val="center"/>
            </w:pPr>
          </w:p>
        </w:tc>
      </w:tr>
    </w:tbl>
    <w:p w:rsidR="00EA4F9B" w:rsidRPr="00325465" w:rsidRDefault="00EA4F9B" w:rsidP="00EA4F9B">
      <w:pPr>
        <w:jc w:val="center"/>
        <w:rPr>
          <w:b/>
          <w:i/>
        </w:rPr>
      </w:pPr>
    </w:p>
    <w:p w:rsidR="00EA4F9B" w:rsidRDefault="00EA4F9B" w:rsidP="00EA4F9B">
      <w:pPr>
        <w:jc w:val="center"/>
        <w:rPr>
          <w:b/>
          <w:i/>
        </w:rPr>
      </w:pPr>
    </w:p>
    <w:p w:rsidR="00EA4F9B" w:rsidRPr="00EA4F9B" w:rsidRDefault="00EA4F9B" w:rsidP="00EA4F9B">
      <w:pPr>
        <w:spacing w:line="288" w:lineRule="auto"/>
        <w:jc w:val="both"/>
        <w:rPr>
          <w:u w:val="single"/>
        </w:rPr>
      </w:pPr>
      <w:r w:rsidRPr="00EA4F9B">
        <w:rPr>
          <w:b/>
          <w:u w:val="single"/>
        </w:rPr>
        <w:t xml:space="preserve">I. Phần trắc nghiệm (7 điểm) </w:t>
      </w:r>
      <w:r w:rsidRPr="00EA4F9B">
        <w:rPr>
          <w:u w:val="single"/>
        </w:rPr>
        <w:t xml:space="preserve"> </w:t>
      </w:r>
    </w:p>
    <w:p w:rsidR="00EA4F9B" w:rsidRPr="00EA4F9B" w:rsidRDefault="00EA4F9B" w:rsidP="00EA4F9B">
      <w:pPr>
        <w:jc w:val="center"/>
        <w:rPr>
          <w:b/>
          <w:i/>
          <w:color w:val="auto"/>
        </w:rPr>
      </w:pPr>
      <w:r w:rsidRPr="00EA4F9B">
        <w:rPr>
          <w:b/>
          <w:i/>
          <w:color w:val="auto"/>
        </w:rPr>
        <w:t xml:space="preserve">Dùng bút chì tô kín vào đáp án đúng nhất </w:t>
      </w:r>
      <w:r>
        <w:rPr>
          <w:b/>
          <w:i/>
          <w:color w:val="auto"/>
        </w:rPr>
        <w:t>trong phiếu trả lời trắc nghiệm</w:t>
      </w:r>
    </w:p>
    <w:p w:rsidR="00CD03A0" w:rsidRPr="00325465" w:rsidRDefault="00CD03A0" w:rsidP="00CD03A0">
      <w:pPr>
        <w:pStyle w:val="NormalWeb"/>
        <w:spacing w:before="0" w:beforeAutospacing="0" w:after="0" w:afterAutospacing="0"/>
        <w:ind w:right="43"/>
        <w:jc w:val="both"/>
        <w:rPr>
          <w:bCs/>
        </w:rPr>
      </w:pPr>
      <w:r>
        <w:rPr>
          <w:b/>
        </w:rPr>
        <w:t xml:space="preserve">Câu 1. </w:t>
      </w:r>
      <w:r w:rsidRPr="00325465">
        <w:rPr>
          <w:bCs/>
        </w:rPr>
        <w:t>Sự kiện nào đánh dấu chủ nghĩa xã hội được nối liền từ Âu sang Á?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Nước Cộng hòa nhân dân Trung Hoa ra đời năm 1949.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Thắng lợi của cách mạng Cu-ba năm 1959.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Thắng lợi của cách mạng tháng Tám năm 1945 ở Việt Nam.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dân tộc dân chủ nhân dân Đông Âu thắng lợi (1945-1949).</w:t>
      </w:r>
    </w:p>
    <w:p w:rsidR="00CD03A0" w:rsidRPr="00325465" w:rsidRDefault="00CD03A0" w:rsidP="00FD4634">
      <w:pPr>
        <w:pStyle w:val="NormalWeb"/>
        <w:spacing w:before="0" w:beforeAutospacing="0" w:after="0" w:afterAutospacing="0"/>
        <w:ind w:right="48"/>
        <w:jc w:val="both"/>
      </w:pPr>
      <w:r>
        <w:rPr>
          <w:b/>
        </w:rPr>
        <w:t xml:space="preserve">Câu 2. </w:t>
      </w:r>
      <w:r w:rsidRPr="00325465">
        <w:rPr>
          <w:bCs/>
        </w:rPr>
        <w:t>Trước Chiến tranh thế giới thứ hai</w:t>
      </w:r>
      <w:r>
        <w:rPr>
          <w:bCs/>
        </w:rPr>
        <w:t>,</w:t>
      </w:r>
      <w:r w:rsidRPr="00325465">
        <w:rPr>
          <w:bCs/>
        </w:rPr>
        <w:t xml:space="preserve"> nước Đông Nam Á nào </w:t>
      </w:r>
      <w:r w:rsidRPr="00FD4634">
        <w:rPr>
          <w:b/>
          <w:bCs/>
          <w:color w:val="auto"/>
        </w:rPr>
        <w:t>không</w:t>
      </w:r>
      <w:r w:rsidRPr="00325465">
        <w:rPr>
          <w:bCs/>
        </w:rPr>
        <w:t xml:space="preserve"> trở thành thuộc địa của thực dân phương Tây?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2511"/>
        <w:gridCol w:w="2512"/>
        <w:gridCol w:w="2511"/>
        <w:gridCol w:w="2510"/>
      </w:tblGrid>
      <w:tr w:rsidR="00C17F6A" w:rsidTr="00FD4634">
        <w:tc>
          <w:tcPr>
            <w:tcW w:w="2551" w:type="dxa"/>
          </w:tcPr>
          <w:p w:rsidR="00CD03A0" w:rsidRPr="00325465" w:rsidRDefault="00CD03A0" w:rsidP="00CD03A0">
            <w:r>
              <w:rPr>
                <w:b/>
              </w:rPr>
              <w:t xml:space="preserve">A. </w:t>
            </w:r>
            <w:r w:rsidRPr="00325465">
              <w:t>Phi-lip-pin.</w:t>
            </w:r>
          </w:p>
        </w:tc>
        <w:tc>
          <w:tcPr>
            <w:tcW w:w="2551" w:type="dxa"/>
          </w:tcPr>
          <w:p w:rsidR="00CD03A0" w:rsidRPr="00325465" w:rsidRDefault="00CD03A0" w:rsidP="00CD03A0">
            <w:r>
              <w:rPr>
                <w:b/>
              </w:rPr>
              <w:t xml:space="preserve">B. </w:t>
            </w:r>
            <w:r w:rsidRPr="00325465">
              <w:t>Thái Lan.</w:t>
            </w:r>
          </w:p>
        </w:tc>
        <w:tc>
          <w:tcPr>
            <w:tcW w:w="2551" w:type="dxa"/>
          </w:tcPr>
          <w:p w:rsidR="00CD03A0" w:rsidRPr="00325465" w:rsidRDefault="00CD03A0" w:rsidP="00CD03A0">
            <w:r>
              <w:rPr>
                <w:b/>
              </w:rPr>
              <w:t xml:space="preserve">C. </w:t>
            </w:r>
            <w:r w:rsidRPr="00325465">
              <w:t>Ma-lai-xi-a</w:t>
            </w:r>
          </w:p>
        </w:tc>
        <w:tc>
          <w:tcPr>
            <w:tcW w:w="2551" w:type="dxa"/>
          </w:tcPr>
          <w:p w:rsidR="00CD03A0" w:rsidRPr="00325465" w:rsidRDefault="00CD03A0" w:rsidP="00CD03A0">
            <w:r>
              <w:rPr>
                <w:b/>
              </w:rPr>
              <w:t xml:space="preserve">D. </w:t>
            </w:r>
            <w:r w:rsidRPr="00325465">
              <w:t>Mi-an-ma</w:t>
            </w:r>
          </w:p>
        </w:tc>
      </w:tr>
    </w:tbl>
    <w:p w:rsidR="00CD03A0" w:rsidRPr="0017771E" w:rsidRDefault="00CD03A0" w:rsidP="00CD03A0">
      <w:pPr>
        <w:jc w:val="both"/>
      </w:pPr>
      <w:r>
        <w:rPr>
          <w:b/>
        </w:rPr>
        <w:t xml:space="preserve">Câu 3. </w:t>
      </w:r>
      <w:r w:rsidRPr="0017771E">
        <w:t>Năm 1945, những nước nào ở Đông Nam Á giành độc lập?</w:t>
      </w:r>
    </w:p>
    <w:p w:rsidR="00CD03A0" w:rsidRPr="00662D61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 xml:space="preserve">In-đô-nê-xi-a, Việt Nam, </w:t>
      </w:r>
      <w:r w:rsidRPr="00662D61">
        <w:t>Cam-pu-chia.</w:t>
      </w:r>
    </w:p>
    <w:p w:rsidR="00CD03A0" w:rsidRPr="00662D61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62D61">
        <w:t>Việt Nam, Lào, Cam-pu-chia.</w:t>
      </w:r>
      <w:bookmarkStart w:id="0" w:name="_GoBack"/>
      <w:bookmarkEnd w:id="0"/>
    </w:p>
    <w:p w:rsidR="00CD03A0" w:rsidRPr="00662D61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62D61">
        <w:t>In-đô-nê-xi-a, Việt Nam, Lào.</w:t>
      </w:r>
    </w:p>
    <w:p w:rsidR="00CD03A0" w:rsidRPr="00662D61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 xml:space="preserve">In-đô-nê-xi-a, </w:t>
      </w:r>
      <w:r w:rsidRPr="00662D61">
        <w:t>Lào, Cam-pu-chia.</w:t>
      </w:r>
    </w:p>
    <w:p w:rsidR="00CD03A0" w:rsidRPr="00932AFF" w:rsidRDefault="00CD03A0" w:rsidP="00CD03A0">
      <w:pPr>
        <w:pStyle w:val="NormalWeb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</w:rPr>
        <w:t xml:space="preserve">Câu 4. </w:t>
      </w:r>
      <w:r w:rsidR="00FD4634">
        <w:t>Tại sao thế kỉ XXI</w:t>
      </w:r>
      <w:r w:rsidRPr="00932AFF">
        <w:t xml:space="preserve"> được dự đoán là “thế kỉ của châu Á”?</w:t>
      </w:r>
    </w:p>
    <w:p w:rsidR="00CD03A0" w:rsidRPr="00932AFF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32AFF">
        <w:t>Châu Á trở thành trung tâm kinh tế, tài chính của thế giới.</w:t>
      </w:r>
    </w:p>
    <w:p w:rsidR="00CD03A0" w:rsidRPr="00932AFF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32AFF">
        <w:t>Các nước châu Á đạt được sự tăng trưởng nhanh chóng về kinh tế.</w:t>
      </w:r>
    </w:p>
    <w:p w:rsidR="00CD03A0" w:rsidRPr="00932AFF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32AFF">
        <w:t>Nhiều nước châu Á giành được độc lập.</w:t>
      </w:r>
    </w:p>
    <w:p w:rsidR="00CD03A0" w:rsidRPr="00932AFF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32AFF">
        <w:t>Các nước châu Á có nền an ninh, chính trị ổn định nhất thế giới.</w:t>
      </w:r>
    </w:p>
    <w:p w:rsidR="00CD03A0" w:rsidRPr="00325465" w:rsidRDefault="00CD03A0" w:rsidP="00FD4634">
      <w:pPr>
        <w:pStyle w:val="NormalWeb"/>
        <w:spacing w:before="0" w:beforeAutospacing="0" w:after="0" w:afterAutospacing="0"/>
        <w:ind w:right="48"/>
        <w:jc w:val="both"/>
        <w:rPr>
          <w:bCs/>
        </w:rPr>
      </w:pPr>
      <w:r>
        <w:rPr>
          <w:b/>
        </w:rPr>
        <w:t xml:space="preserve">Câu 5. </w:t>
      </w:r>
      <w:r w:rsidRPr="00325465">
        <w:rPr>
          <w:bCs/>
        </w:rPr>
        <w:t>Chủ nghĩa A-pac-thai có nghĩa là gì?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Chế độ độc tài chuyên chế.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Biểu hiện của chế độ chiếm nô.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Biểu hiện của chế độ thực dân mới.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Chế độ phân biệt chủng tộc hết sức tàn bạo.</w:t>
      </w:r>
    </w:p>
    <w:p w:rsidR="00CD03A0" w:rsidRPr="00325465" w:rsidRDefault="00CD03A0" w:rsidP="00CD03A0">
      <w:pPr>
        <w:jc w:val="both"/>
      </w:pPr>
      <w:r>
        <w:rPr>
          <w:b/>
        </w:rPr>
        <w:t xml:space="preserve">Câu 6. </w:t>
      </w:r>
      <w:r w:rsidRPr="00325465">
        <w:t>Quốc gia nào giành độc lập đầu tiên trong phong trào giải phóng dân tộc ở châu Phi?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2510"/>
        <w:gridCol w:w="2512"/>
        <w:gridCol w:w="2511"/>
        <w:gridCol w:w="2511"/>
      </w:tblGrid>
      <w:tr w:rsidR="00C17F6A" w:rsidTr="00FD4634">
        <w:tc>
          <w:tcPr>
            <w:tcW w:w="2551" w:type="dxa"/>
          </w:tcPr>
          <w:p w:rsidR="00CD03A0" w:rsidRDefault="00CD03A0" w:rsidP="00CD03A0">
            <w:r>
              <w:rPr>
                <w:b/>
              </w:rPr>
              <w:t xml:space="preserve">A. </w:t>
            </w:r>
            <w:r w:rsidRPr="00325465">
              <w:t>An-giê-ri.</w:t>
            </w:r>
          </w:p>
        </w:tc>
        <w:tc>
          <w:tcPr>
            <w:tcW w:w="2551" w:type="dxa"/>
          </w:tcPr>
          <w:p w:rsidR="00CD03A0" w:rsidRPr="00325465" w:rsidRDefault="00CD03A0" w:rsidP="00CD03A0">
            <w:r>
              <w:rPr>
                <w:b/>
              </w:rPr>
              <w:t xml:space="preserve">B. </w:t>
            </w:r>
            <w:r w:rsidRPr="00325465">
              <w:t>Nam Phi.</w:t>
            </w:r>
          </w:p>
        </w:tc>
        <w:tc>
          <w:tcPr>
            <w:tcW w:w="2551" w:type="dxa"/>
          </w:tcPr>
          <w:p w:rsidR="00CD03A0" w:rsidRDefault="00CD03A0" w:rsidP="00CD03A0">
            <w:r>
              <w:rPr>
                <w:b/>
              </w:rPr>
              <w:t xml:space="preserve">C. </w:t>
            </w:r>
            <w:r w:rsidRPr="00325465">
              <w:t>Ghi-nê-bít-xao.</w:t>
            </w:r>
          </w:p>
        </w:tc>
        <w:tc>
          <w:tcPr>
            <w:tcW w:w="2551" w:type="dxa"/>
          </w:tcPr>
          <w:p w:rsidR="00CD03A0" w:rsidRPr="00325465" w:rsidRDefault="00CD03A0" w:rsidP="00CD03A0">
            <w:r>
              <w:rPr>
                <w:b/>
              </w:rPr>
              <w:t xml:space="preserve">D. </w:t>
            </w:r>
            <w:r w:rsidRPr="00325465">
              <w:t>Ai Cập.</w:t>
            </w:r>
          </w:p>
        </w:tc>
      </w:tr>
    </w:tbl>
    <w:p w:rsidR="00CD03A0" w:rsidRPr="00325465" w:rsidRDefault="00CD03A0" w:rsidP="00CD03A0">
      <w:pPr>
        <w:jc w:val="both"/>
        <w:rPr>
          <w:lang w:val="pl-PL"/>
        </w:rPr>
      </w:pPr>
      <w:r>
        <w:rPr>
          <w:b/>
        </w:rPr>
        <w:t xml:space="preserve">Câu 7. </w:t>
      </w:r>
      <w:r w:rsidRPr="00325465">
        <w:rPr>
          <w:lang w:val="pl-PL"/>
        </w:rPr>
        <w:t>Kẻ thù chủ yếu của nhân dân Mĩ La-tinh sau chiến tranh thế giới thứ hai là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chủ nghĩa phát xít.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lang w:val="pl-PL"/>
        </w:rPr>
        <w:t>chế độ tay sai của chủ nghĩa thực dân mới.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chế độ phân biệt chủng tộc.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lang w:val="pl-PL"/>
        </w:rPr>
        <w:t>chủ nghĩa thực dân cũ.</w:t>
      </w:r>
    </w:p>
    <w:p w:rsidR="00CD03A0" w:rsidRPr="00325465" w:rsidRDefault="00CD03A0" w:rsidP="00CD03A0">
      <w:pPr>
        <w:jc w:val="both"/>
        <w:rPr>
          <w:b/>
        </w:rPr>
      </w:pPr>
      <w:r>
        <w:rPr>
          <w:b/>
        </w:rPr>
        <w:t xml:space="preserve">Câu 8. </w:t>
      </w:r>
      <w:r w:rsidRPr="00325465">
        <w:t>Trong thập niên 60-70 của thế kỉ XX, Mĩ La-tinh được mệnh danh là “Lục địa bùng cháy” vì lý do chủ yếu nào?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Cu-ba thành công.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Chế độ độc tài Ba-ti-xta sụp đổ.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Giành được độc lập từ tay chủ nghĩa thực dân cũ.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Bùng nổ cao trào đấu tranh vũ trang mạnh mẽ.</w:t>
      </w:r>
    </w:p>
    <w:p w:rsidR="00CD03A0" w:rsidRPr="00325465" w:rsidRDefault="00CD03A0" w:rsidP="00CD03A0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9. </w:t>
      </w:r>
      <w:r w:rsidRPr="00325465">
        <w:rPr>
          <w:bCs/>
        </w:rPr>
        <w:t xml:space="preserve">Sau khi </w:t>
      </w:r>
      <w:r>
        <w:rPr>
          <w:bCs/>
        </w:rPr>
        <w:t>tiêu diệt 1300 lính đánh thuê của Mĩ tại bãi biển Hi-rôn</w:t>
      </w:r>
      <w:r w:rsidRPr="00325465">
        <w:rPr>
          <w:bCs/>
        </w:rPr>
        <w:t xml:space="preserve">, Cu-ba </w:t>
      </w:r>
      <w:r>
        <w:rPr>
          <w:bCs/>
        </w:rPr>
        <w:t>tuyên bố tiến lên</w:t>
      </w:r>
    </w:p>
    <w:tbl>
      <w:tblPr>
        <w:tblW w:w="10204" w:type="dxa"/>
        <w:tblInd w:w="288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17F6A" w:rsidTr="00EA4F9B"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A. </w:t>
            </w:r>
            <w:r w:rsidRPr="00325465">
              <w:t>chủ nghĩa xã hội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B. </w:t>
            </w:r>
            <w:r w:rsidRPr="00325465">
              <w:t>tư bản chủ nghĩa.</w:t>
            </w:r>
          </w:p>
        </w:tc>
      </w:tr>
      <w:tr w:rsidR="00C17F6A" w:rsidTr="00EA4F9B"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C. </w:t>
            </w:r>
            <w:r w:rsidRPr="00325465">
              <w:t>nhà nước cộng hòa.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D. </w:t>
            </w:r>
            <w:r w:rsidRPr="00325465">
              <w:t>nhà nước liên bang.</w:t>
            </w:r>
          </w:p>
        </w:tc>
      </w:tr>
    </w:tbl>
    <w:p w:rsidR="00CD03A0" w:rsidRPr="00325465" w:rsidRDefault="00CD03A0" w:rsidP="00CD03A0">
      <w:pPr>
        <w:jc w:val="both"/>
      </w:pPr>
      <w:r>
        <w:rPr>
          <w:b/>
        </w:rPr>
        <w:t xml:space="preserve">Câu 10. </w:t>
      </w:r>
      <w:r w:rsidRPr="00325465">
        <w:t xml:space="preserve">Lãnh tụ Phi-đen Cát-xtơ-rô có vai trò như thế nào trong phong </w:t>
      </w:r>
      <w:r w:rsidR="00FD4634">
        <w:t>trào giải phóng dân tộc ở Cu-ba</w:t>
      </w:r>
      <w:r w:rsidRPr="00325465">
        <w:t>?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Đưa Cu-ba trở thành nước dân chủ tiến bộ.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Khởi xướng phong trào cách mạng văn hóa ở Cu-ba.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Lãnh đạo cuộc đấu tranh vũ trang lật đổ chế độ độc tài Ba-ti-xta.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Đưa nền kinh tế Cu-ba phát triển một cách nhanh chóng.</w:t>
      </w:r>
    </w:p>
    <w:p w:rsidR="00FD4634" w:rsidRDefault="00FD4634" w:rsidP="00CD03A0">
      <w:pPr>
        <w:jc w:val="both"/>
        <w:rPr>
          <w:b/>
        </w:rPr>
      </w:pPr>
    </w:p>
    <w:p w:rsidR="00CD03A0" w:rsidRPr="00325465" w:rsidRDefault="00CD03A0" w:rsidP="00CD03A0">
      <w:pPr>
        <w:jc w:val="both"/>
        <w:rPr>
          <w:lang w:val="pl-PL"/>
        </w:rPr>
      </w:pPr>
      <w:r>
        <w:rPr>
          <w:b/>
        </w:rPr>
        <w:lastRenderedPageBreak/>
        <w:t xml:space="preserve">Câu 11. </w:t>
      </w:r>
      <w:r w:rsidRPr="00325465">
        <w:rPr>
          <w:lang w:val="pl-PL"/>
        </w:rPr>
        <w:t>Hai mươi năm đầu sau chiến tranh thế giới thứ hai, quốc gia nào trở thành trung tâm kinh tế-tài chính lớn nhất thế giới?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2509"/>
        <w:gridCol w:w="2512"/>
        <w:gridCol w:w="2511"/>
        <w:gridCol w:w="2512"/>
      </w:tblGrid>
      <w:tr w:rsidR="00C17F6A" w:rsidTr="00FD4634">
        <w:tc>
          <w:tcPr>
            <w:tcW w:w="2551" w:type="dxa"/>
          </w:tcPr>
          <w:p w:rsidR="00CD03A0" w:rsidRDefault="00CD03A0" w:rsidP="00CD03A0">
            <w:r>
              <w:rPr>
                <w:b/>
              </w:rPr>
              <w:t xml:space="preserve">A. </w:t>
            </w:r>
            <w:r w:rsidRPr="00325465">
              <w:rPr>
                <w:lang w:val="pl-PL"/>
              </w:rPr>
              <w:t>Mĩ.</w:t>
            </w:r>
          </w:p>
        </w:tc>
        <w:tc>
          <w:tcPr>
            <w:tcW w:w="2551" w:type="dxa"/>
          </w:tcPr>
          <w:p w:rsidR="00CD03A0" w:rsidRDefault="00CD03A0" w:rsidP="00CD03A0">
            <w:r>
              <w:rPr>
                <w:b/>
              </w:rPr>
              <w:t xml:space="preserve">B. </w:t>
            </w:r>
            <w:r w:rsidRPr="00325465">
              <w:rPr>
                <w:lang w:val="pl-PL"/>
              </w:rPr>
              <w:t>Anh.</w:t>
            </w:r>
          </w:p>
        </w:tc>
        <w:tc>
          <w:tcPr>
            <w:tcW w:w="2551" w:type="dxa"/>
          </w:tcPr>
          <w:p w:rsidR="00CD03A0" w:rsidRDefault="00CD03A0" w:rsidP="00CD03A0">
            <w:r>
              <w:rPr>
                <w:b/>
              </w:rPr>
              <w:t xml:space="preserve">C. </w:t>
            </w:r>
            <w:r w:rsidRPr="00325465">
              <w:rPr>
                <w:lang w:val="pl-PL"/>
              </w:rPr>
              <w:t>Liên Xô.</w:t>
            </w:r>
          </w:p>
        </w:tc>
        <w:tc>
          <w:tcPr>
            <w:tcW w:w="2551" w:type="dxa"/>
          </w:tcPr>
          <w:p w:rsidR="00CD03A0" w:rsidRPr="00325465" w:rsidRDefault="00CD03A0" w:rsidP="00CD03A0">
            <w:r>
              <w:rPr>
                <w:b/>
              </w:rPr>
              <w:t xml:space="preserve">D. </w:t>
            </w:r>
            <w:r w:rsidRPr="00325465">
              <w:rPr>
                <w:lang w:val="pl-PL"/>
              </w:rPr>
              <w:t>Nhật Bản.</w:t>
            </w:r>
          </w:p>
        </w:tc>
      </w:tr>
    </w:tbl>
    <w:p w:rsidR="00CD03A0" w:rsidRPr="00325465" w:rsidRDefault="00CD03A0" w:rsidP="00CD03A0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12. </w:t>
      </w:r>
      <w:r w:rsidRPr="00325465">
        <w:rPr>
          <w:bCs/>
        </w:rPr>
        <w:t>Tham vọng của Mĩ trong “Chiến lược toàn cầu” là gì?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5023"/>
        <w:gridCol w:w="5021"/>
      </w:tblGrid>
      <w:tr w:rsidR="00C17F6A" w:rsidTr="00FD4634">
        <w:tc>
          <w:tcPr>
            <w:tcW w:w="5102" w:type="dxa"/>
          </w:tcPr>
          <w:p w:rsidR="00CD03A0" w:rsidRDefault="00CD03A0" w:rsidP="00CD03A0">
            <w:r>
              <w:rPr>
                <w:b/>
              </w:rPr>
              <w:t xml:space="preserve">A. </w:t>
            </w:r>
            <w:r w:rsidRPr="00325465">
              <w:t>Thống nhất thế giới.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B. </w:t>
            </w:r>
            <w:r w:rsidRPr="00325465">
              <w:t>Làm bá chủ thế giới.</w:t>
            </w:r>
          </w:p>
        </w:tc>
      </w:tr>
      <w:tr w:rsidR="00C17F6A" w:rsidTr="00FD4634">
        <w:tc>
          <w:tcPr>
            <w:tcW w:w="5102" w:type="dxa"/>
          </w:tcPr>
          <w:p w:rsidR="00CD03A0" w:rsidRDefault="00CD03A0" w:rsidP="00CD03A0">
            <w:r>
              <w:rPr>
                <w:b/>
              </w:rPr>
              <w:t xml:space="preserve">C. </w:t>
            </w:r>
            <w:r w:rsidRPr="00325465">
              <w:t>Gây chiến tranh toàn thế giới.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D. </w:t>
            </w:r>
            <w:r w:rsidRPr="00325465">
              <w:t>Đem lại hòa bình cho thế giới</w:t>
            </w:r>
          </w:p>
        </w:tc>
      </w:tr>
    </w:tbl>
    <w:p w:rsidR="00CD03A0" w:rsidRPr="00325465" w:rsidRDefault="00CD03A0" w:rsidP="00CD03A0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13. </w:t>
      </w:r>
      <w:r w:rsidRPr="00325465">
        <w:rPr>
          <w:bCs/>
        </w:rPr>
        <w:t>Sau chiến tranh thế giới thứ hai, Mĩ là nước khởi đầu của cuộc cách mạng nào?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nông nghiệp.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Cách mạng khoa học kĩ thuật hiện đại.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Cách mạng công nghiệp.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công nghệ thông tin.</w:t>
      </w:r>
    </w:p>
    <w:p w:rsidR="00CD03A0" w:rsidRPr="00435CCC" w:rsidRDefault="00CD03A0" w:rsidP="00CD03A0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14. </w:t>
      </w:r>
      <w:r w:rsidRPr="00435CCC">
        <w:rPr>
          <w:bCs/>
        </w:rPr>
        <w:t>Sau Chiến tranh thế giới thứ hai, hai Đảng nào thay nhau nắm quyền ở Mĩ?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5022"/>
        <w:gridCol w:w="5022"/>
      </w:tblGrid>
      <w:tr w:rsidR="00C17F6A" w:rsidTr="00FD4634">
        <w:tc>
          <w:tcPr>
            <w:tcW w:w="5102" w:type="dxa"/>
          </w:tcPr>
          <w:p w:rsidR="00CD03A0" w:rsidRPr="00435CCC" w:rsidRDefault="00CD03A0" w:rsidP="00CD03A0">
            <w:r>
              <w:rPr>
                <w:b/>
              </w:rPr>
              <w:t xml:space="preserve">A. </w:t>
            </w:r>
            <w:r w:rsidRPr="00435CCC">
              <w:t>Đảng Dân chủ và Đảng Độc lập.</w:t>
            </w:r>
          </w:p>
        </w:tc>
        <w:tc>
          <w:tcPr>
            <w:tcW w:w="5102" w:type="dxa"/>
          </w:tcPr>
          <w:p w:rsidR="00CD03A0" w:rsidRPr="00435CCC" w:rsidRDefault="00CD03A0" w:rsidP="00CD03A0">
            <w:r>
              <w:rPr>
                <w:b/>
              </w:rPr>
              <w:t xml:space="preserve">B. </w:t>
            </w:r>
            <w:r w:rsidRPr="00435CCC">
              <w:t>Đảng Dân chủ và Đảng Cộng hòa.</w:t>
            </w:r>
          </w:p>
        </w:tc>
      </w:tr>
      <w:tr w:rsidR="00C17F6A" w:rsidTr="00FD4634">
        <w:tc>
          <w:tcPr>
            <w:tcW w:w="5102" w:type="dxa"/>
          </w:tcPr>
          <w:p w:rsidR="00CD03A0" w:rsidRPr="00435CCC" w:rsidRDefault="00CD03A0" w:rsidP="00CD03A0">
            <w:r>
              <w:rPr>
                <w:b/>
              </w:rPr>
              <w:t xml:space="preserve">C. </w:t>
            </w:r>
            <w:r w:rsidRPr="00435CCC">
              <w:t>Đảng Cộng hòa và Đảng Độc lập.</w:t>
            </w:r>
          </w:p>
        </w:tc>
        <w:tc>
          <w:tcPr>
            <w:tcW w:w="5102" w:type="dxa"/>
          </w:tcPr>
          <w:p w:rsidR="00CD03A0" w:rsidRPr="00435CCC" w:rsidRDefault="00CD03A0" w:rsidP="00CD03A0">
            <w:r>
              <w:rPr>
                <w:b/>
              </w:rPr>
              <w:t xml:space="preserve">D. </w:t>
            </w:r>
            <w:r w:rsidRPr="00435CCC">
              <w:t>Đảng Tự do và Đảng Cộng hòa.</w:t>
            </w:r>
          </w:p>
        </w:tc>
      </w:tr>
    </w:tbl>
    <w:p w:rsidR="00CD03A0" w:rsidRPr="00325465" w:rsidRDefault="00CD03A0" w:rsidP="00CD03A0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  <w:b/>
        </w:rPr>
      </w:pPr>
      <w:r>
        <w:rPr>
          <w:b/>
        </w:rPr>
        <w:t xml:space="preserve">Câu 15. </w:t>
      </w:r>
      <w:r w:rsidRPr="00325465">
        <w:rPr>
          <w:rFonts w:eastAsia="Calibri"/>
        </w:rPr>
        <w:t>Nhân tố nào được coi là “ngọn gió thần” đối với nền kinh tế Nhật Bản sau chiến tranh?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Được nhận viện trợ kinh tế của Mĩ.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tiến hành cuộc Chiến tranh Triều Tiên.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gây ra cuộc chiến tranh xâm lược Việt Nam.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tiến hành chiến tranh chống Cu-ba.</w:t>
      </w:r>
    </w:p>
    <w:p w:rsidR="00CD03A0" w:rsidRPr="00325465" w:rsidRDefault="00CD03A0" w:rsidP="00FD4634">
      <w:pPr>
        <w:jc w:val="both"/>
        <w:rPr>
          <w:rFonts w:eastAsia="Calibri"/>
          <w:b/>
        </w:rPr>
      </w:pPr>
      <w:r>
        <w:rPr>
          <w:b/>
        </w:rPr>
        <w:t xml:space="preserve">Câu 16. </w:t>
      </w:r>
      <w:r w:rsidRPr="00325465">
        <w:rPr>
          <w:rFonts w:eastAsia="Calibri"/>
        </w:rPr>
        <w:t>Biểu hiện sự phát triển “thần kì” của kinh tế Nhật Bản là gì?</w:t>
      </w:r>
    </w:p>
    <w:p w:rsidR="00CD03A0" w:rsidRPr="00325465" w:rsidRDefault="00CD03A0" w:rsidP="00FD4634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Trở thành trung tâm kinh tế, tài chính duy nhất của thế giới.</w:t>
      </w:r>
    </w:p>
    <w:p w:rsidR="00CD03A0" w:rsidRPr="00325465" w:rsidRDefault="00CD03A0" w:rsidP="00FD4634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Đáp ứng được đầy đủ nhu cầu lương thực thực phẩm cho cả thế giới.</w:t>
      </w:r>
    </w:p>
    <w:p w:rsidR="00CD03A0" w:rsidRPr="00325465" w:rsidRDefault="00CD03A0" w:rsidP="00FD4634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Từ một nước bại trận bị chiến tranh tàn phá nặng nề, Nhật Bản đã vươn lên trở thành một siêu cường kinh tế.</w:t>
      </w:r>
    </w:p>
    <w:p w:rsidR="00CD03A0" w:rsidRPr="00325465" w:rsidRDefault="00CD03A0" w:rsidP="00FD4634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Từ những năm 70 của thế kỉ XX, Nhật Bản trở thành một trong ba trung tâm kinh tế - tài chính của thế giới.</w:t>
      </w:r>
    </w:p>
    <w:p w:rsidR="00CD03A0" w:rsidRPr="00325465" w:rsidRDefault="00CD03A0" w:rsidP="00CD03A0">
      <w:pPr>
        <w:jc w:val="both"/>
        <w:rPr>
          <w:rFonts w:eastAsia="Calibri"/>
          <w:b/>
        </w:rPr>
      </w:pPr>
      <w:r>
        <w:rPr>
          <w:b/>
        </w:rPr>
        <w:t xml:space="preserve">Câu 17. </w:t>
      </w:r>
      <w:r w:rsidRPr="00325465">
        <w:rPr>
          <w:rFonts w:eastAsia="Calibri"/>
        </w:rPr>
        <w:t>Từ năm 1945 đến năm 1952, Nhật Bản khôi phục kinh tế trong hoàn cảnh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Chịu nhiều tổn thất nặng nề của cuộc Chiến tranh thế giới thứ hai.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Thu nhiều lợi nhuận nhờ Chiến tranh thế giới thứ hai.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Không bị ảnh hưởng gì bởi cuộc Chiến tranh thế giới thứ hai.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Nhận được sự viện trợ của Mĩ.</w:t>
      </w:r>
      <w:r w:rsidRPr="00325465">
        <w:t>.</w:t>
      </w:r>
    </w:p>
    <w:p w:rsidR="00CD03A0" w:rsidRPr="00325465" w:rsidRDefault="00CD03A0" w:rsidP="00CD03A0">
      <w:pPr>
        <w:jc w:val="both"/>
        <w:rPr>
          <w:rFonts w:eastAsia="Calibri"/>
        </w:rPr>
      </w:pPr>
      <w:r>
        <w:rPr>
          <w:b/>
        </w:rPr>
        <w:t xml:space="preserve">Câu 18. </w:t>
      </w:r>
      <w:r w:rsidRPr="00325465">
        <w:rPr>
          <w:rFonts w:eastAsia="Calibri"/>
        </w:rPr>
        <w:t>Nguyên nhân chủ yếu dẫn đến sự phát triển kinh tế của Nhật Bản sau Chiến tranh thế giới thứ hai là gì?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Yếu tố con người là vốn quý nhất.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Áp dụng khoa học kĩ thuật vào sản xuất.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Các công ti có sức cạnh tranh cao.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Chi phí cho quốc phòng thấp.</w:t>
      </w:r>
    </w:p>
    <w:p w:rsidR="00CD03A0" w:rsidRPr="00325465" w:rsidRDefault="00CD03A0" w:rsidP="00CD03A0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</w:rPr>
      </w:pPr>
      <w:r>
        <w:rPr>
          <w:b/>
        </w:rPr>
        <w:t xml:space="preserve">Câu 19. </w:t>
      </w:r>
      <w:r w:rsidRPr="00325465">
        <w:rPr>
          <w:rFonts w:eastAsia="Calibri"/>
        </w:rPr>
        <w:t>Tổ chức liên kết khu vực đầu tiên được thành lập ở châu Âu sau Chiến tranh thế giới thứ hai là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“</w:t>
      </w:r>
      <w:r w:rsidRPr="00325465">
        <w:rPr>
          <w:rFonts w:eastAsia="Calibri"/>
        </w:rPr>
        <w:t>Cộng đồng than – thép châu Âu”.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b/>
        </w:rPr>
        <w:t>“</w:t>
      </w:r>
      <w:r w:rsidRPr="00325465">
        <w:rPr>
          <w:rFonts w:eastAsia="Calibri"/>
        </w:rPr>
        <w:t>Cộng đồng năng lượng nguyên tử châu Âu”.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“</w:t>
      </w:r>
      <w:r w:rsidRPr="00325465">
        <w:rPr>
          <w:rFonts w:eastAsia="Calibri"/>
        </w:rPr>
        <w:t>Cộng đồng kinh tế châu Âu”.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“</w:t>
      </w:r>
      <w:r w:rsidRPr="00325465">
        <w:rPr>
          <w:rFonts w:eastAsia="Calibri"/>
        </w:rPr>
        <w:t>Liên minh châu Âu”.</w:t>
      </w:r>
    </w:p>
    <w:p w:rsidR="00CD03A0" w:rsidRPr="00325465" w:rsidRDefault="00CD03A0" w:rsidP="00CD03A0">
      <w:pPr>
        <w:ind w:left="48" w:right="48"/>
        <w:jc w:val="both"/>
      </w:pPr>
      <w:r>
        <w:rPr>
          <w:b/>
        </w:rPr>
        <w:t xml:space="preserve">Câu 20. </w:t>
      </w:r>
      <w:r w:rsidRPr="00325465">
        <w:rPr>
          <w:bCs/>
        </w:rPr>
        <w:t>Để nhanh chóng khôi phục nền kinh tế đất nước, các nước Tây Âu phải làm gì?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Tiến hành cải cách nền kinh tế.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Nhận viện trợ của Mĩ theo kế hoạch Mác-san.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Thu hẹp các quyền tự do dân chủ.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Trở lại xâm lược thuộc địa.</w:t>
      </w:r>
    </w:p>
    <w:p w:rsidR="00CD03A0" w:rsidRPr="00325465" w:rsidRDefault="00CD03A0" w:rsidP="00CD03A0">
      <w:pPr>
        <w:jc w:val="both"/>
        <w:rPr>
          <w:rFonts w:eastAsia="Calibri"/>
        </w:rPr>
      </w:pPr>
      <w:r>
        <w:rPr>
          <w:b/>
        </w:rPr>
        <w:t xml:space="preserve">Câu 21. </w:t>
      </w:r>
      <w:r w:rsidRPr="00325465">
        <w:rPr>
          <w:rFonts w:eastAsia="Calibri"/>
        </w:rPr>
        <w:t>Liên minh châu Âu là tổ chức liên minh về</w:t>
      </w:r>
    </w:p>
    <w:tbl>
      <w:tblPr>
        <w:tblW w:w="10204" w:type="dxa"/>
        <w:tblInd w:w="288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17F6A" w:rsidTr="00EA4F9B">
        <w:tc>
          <w:tcPr>
            <w:tcW w:w="5102" w:type="dxa"/>
          </w:tcPr>
          <w:p w:rsidR="00CD03A0" w:rsidRDefault="00CD03A0" w:rsidP="00CD03A0">
            <w:r>
              <w:rPr>
                <w:b/>
              </w:rPr>
              <w:t xml:space="preserve">A. </w:t>
            </w:r>
            <w:r w:rsidRPr="00325465">
              <w:rPr>
                <w:rFonts w:eastAsia="Calibri"/>
              </w:rPr>
              <w:t>quân sự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B. </w:t>
            </w:r>
            <w:r w:rsidRPr="00325465">
              <w:rPr>
                <w:rFonts w:eastAsia="Calibri"/>
              </w:rPr>
              <w:t>kinh tế-chính trị.</w:t>
            </w:r>
          </w:p>
        </w:tc>
      </w:tr>
      <w:tr w:rsidR="00C17F6A" w:rsidTr="00EA4F9B">
        <w:tc>
          <w:tcPr>
            <w:tcW w:w="5102" w:type="dxa"/>
          </w:tcPr>
          <w:p w:rsidR="00CD03A0" w:rsidRDefault="00CD03A0" w:rsidP="00CD03A0">
            <w:r>
              <w:rPr>
                <w:b/>
              </w:rPr>
              <w:t xml:space="preserve">C. </w:t>
            </w:r>
            <w:r w:rsidRPr="00325465">
              <w:rPr>
                <w:rFonts w:eastAsia="Calibri"/>
              </w:rPr>
              <w:t>giáo dục – văn hóa – y tế.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D. </w:t>
            </w:r>
            <w:r w:rsidRPr="00325465">
              <w:rPr>
                <w:rFonts w:eastAsia="Calibri"/>
              </w:rPr>
              <w:t>khoa học – kĩ thuật.</w:t>
            </w:r>
          </w:p>
        </w:tc>
      </w:tr>
    </w:tbl>
    <w:p w:rsidR="00CD03A0" w:rsidRPr="00325465" w:rsidRDefault="00CD03A0" w:rsidP="00CD03A0">
      <w:pPr>
        <w:jc w:val="both"/>
        <w:rPr>
          <w:rFonts w:eastAsia="Calibri"/>
        </w:rPr>
      </w:pPr>
      <w:r>
        <w:rPr>
          <w:b/>
        </w:rPr>
        <w:t xml:space="preserve">Câu 22. </w:t>
      </w:r>
      <w:r w:rsidRPr="00325465">
        <w:rPr>
          <w:rFonts w:eastAsia="Calibri"/>
        </w:rPr>
        <w:t>Nguyên nhân chủ yếu khiến các nước Tây Âu liên minh với nhau là nhằm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thoát khỏi sự lệ thuộc vào Mĩ.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cạnh tranh với c</w:t>
      </w:r>
      <w:r w:rsidR="00FD4634">
        <w:rPr>
          <w:rFonts w:eastAsia="Calibri"/>
        </w:rPr>
        <w:t>á</w:t>
      </w:r>
      <w:r w:rsidRPr="00325465">
        <w:rPr>
          <w:rFonts w:eastAsia="Calibri"/>
        </w:rPr>
        <w:t>c nước ngoài khu vực.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khẳng định sức mạnh và tiềm lực kinh tế.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thành lập nhà nước chung châu Âu.</w:t>
      </w:r>
    </w:p>
    <w:p w:rsidR="00CD03A0" w:rsidRPr="00325465" w:rsidRDefault="00CD03A0" w:rsidP="00CD03A0">
      <w:pPr>
        <w:jc w:val="both"/>
        <w:rPr>
          <w:rFonts w:eastAsia="Calibri"/>
        </w:rPr>
      </w:pPr>
      <w:r>
        <w:rPr>
          <w:b/>
        </w:rPr>
        <w:lastRenderedPageBreak/>
        <w:t xml:space="preserve">Câu 23. </w:t>
      </w:r>
      <w:r w:rsidRPr="00325465">
        <w:rPr>
          <w:bCs/>
        </w:rPr>
        <w:t>Vì sao</w:t>
      </w:r>
      <w:r w:rsidRPr="00325465">
        <w:rPr>
          <w:b/>
          <w:bCs/>
        </w:rPr>
        <w:t xml:space="preserve"> </w:t>
      </w:r>
      <w:r w:rsidRPr="00325465">
        <w:rPr>
          <w:rFonts w:eastAsia="Calibri"/>
        </w:rPr>
        <w:t>“Liên minh châu Âu là tổ chức liên kết khu vực lớn nhất hành tinh”?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Số lượng thành viên nhiều.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Đây là một trong ba trung tâm kinh tế tài chính của thế giới.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Quan hệ hầu hết với các quốc gia trên thế giới.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Kết nạp tất cả các nước, không phân biệt chế độ chính trị.</w:t>
      </w:r>
    </w:p>
    <w:p w:rsidR="00CD03A0" w:rsidRPr="00325465" w:rsidRDefault="00CD03A0" w:rsidP="00CD03A0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24. </w:t>
      </w:r>
      <w:r w:rsidRPr="00325465">
        <w:rPr>
          <w:bCs/>
        </w:rPr>
        <w:t>Hội nghị cấp cao giữa các nước EC họp tại Ma-xtrich quyết định đổi tên Cộng đồng châu Âu (EC) thành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Cộng đồng châu Âu.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Cộng đồng than thép châu Âu.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Cộng đồng năng lượng nguyên tử châu Âu.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Liên minh châu Âu.</w:t>
      </w:r>
    </w:p>
    <w:p w:rsidR="00CD03A0" w:rsidRPr="00325465" w:rsidRDefault="00CD03A0" w:rsidP="00CD03A0">
      <w:pPr>
        <w:jc w:val="both"/>
        <w:rPr>
          <w:rFonts w:eastAsia="Calibri"/>
          <w:b/>
        </w:rPr>
      </w:pPr>
      <w:r>
        <w:rPr>
          <w:b/>
        </w:rPr>
        <w:t xml:space="preserve">Câu 25. </w:t>
      </w:r>
      <w:r w:rsidRPr="00325465">
        <w:rPr>
          <w:rFonts w:eastAsia="Calibri"/>
        </w:rPr>
        <w:t>Hội nghĩ Ianta diễn ra trong bối cảnh Chiến tranh thế giới thứ hai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5022"/>
        <w:gridCol w:w="5022"/>
      </w:tblGrid>
      <w:tr w:rsidR="00C17F6A" w:rsidTr="00FD4634">
        <w:tc>
          <w:tcPr>
            <w:tcW w:w="5102" w:type="dxa"/>
          </w:tcPr>
          <w:p w:rsidR="00CD03A0" w:rsidRDefault="00CD03A0" w:rsidP="00CD03A0">
            <w:r>
              <w:rPr>
                <w:b/>
              </w:rPr>
              <w:t xml:space="preserve">A. </w:t>
            </w:r>
            <w:r w:rsidRPr="00325465">
              <w:rPr>
                <w:rFonts w:eastAsia="Calibri"/>
              </w:rPr>
              <w:t>bùng nổ.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B. </w:t>
            </w:r>
            <w:r w:rsidRPr="00325465">
              <w:rPr>
                <w:rFonts w:eastAsia="Calibri"/>
              </w:rPr>
              <w:t>bước vào giai đoan kết thúc.</w:t>
            </w:r>
          </w:p>
        </w:tc>
      </w:tr>
      <w:tr w:rsidR="00C17F6A" w:rsidTr="00FD4634">
        <w:tc>
          <w:tcPr>
            <w:tcW w:w="5102" w:type="dxa"/>
          </w:tcPr>
          <w:p w:rsidR="00CD03A0" w:rsidRDefault="00CD03A0" w:rsidP="00CD03A0">
            <w:r>
              <w:rPr>
                <w:b/>
              </w:rPr>
              <w:t xml:space="preserve">C. </w:t>
            </w:r>
            <w:r w:rsidRPr="00325465">
              <w:rPr>
                <w:rFonts w:eastAsia="Calibri"/>
              </w:rPr>
              <w:t>đã kết thúc.</w:t>
            </w:r>
          </w:p>
        </w:tc>
        <w:tc>
          <w:tcPr>
            <w:tcW w:w="5102" w:type="dxa"/>
          </w:tcPr>
          <w:p w:rsidR="00CD03A0" w:rsidRPr="00325465" w:rsidRDefault="00CD03A0" w:rsidP="00CD03A0">
            <w:r>
              <w:rPr>
                <w:b/>
              </w:rPr>
              <w:t xml:space="preserve">D. </w:t>
            </w:r>
            <w:r w:rsidRPr="00325465">
              <w:rPr>
                <w:rFonts w:eastAsia="Calibri"/>
              </w:rPr>
              <w:t>đang diễn ra ác liệt.</w:t>
            </w:r>
          </w:p>
        </w:tc>
      </w:tr>
    </w:tbl>
    <w:p w:rsidR="00CD03A0" w:rsidRPr="00325465" w:rsidRDefault="00CD03A0" w:rsidP="00CD03A0">
      <w:pPr>
        <w:ind w:right="48"/>
        <w:jc w:val="both"/>
      </w:pPr>
      <w:r>
        <w:rPr>
          <w:b/>
        </w:rPr>
        <w:t xml:space="preserve">Câu 26. </w:t>
      </w:r>
      <w:r w:rsidRPr="00325465">
        <w:rPr>
          <w:bCs/>
        </w:rPr>
        <w:t>Những quyết định và thỏa thuận sau đó của Hội nghị I-an-ta (2/1945) có ảnh hưởng như thế nào đến tình hình quốc tế sau chiến tranh?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Làm nảy sinh những mâu thuẫn mới giữa các nước đế quốc 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Đánh dấu, xác lập vai trò thống trị thế giới của đế quốc Mĩ.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Đánh dấu sự hình thành một trật tự thế giới mới – Trật tự hai cực I-an-ta.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Đánh dấu, xác lập vai trò thống trị thế giới của Liên Xô.</w:t>
      </w:r>
    </w:p>
    <w:p w:rsidR="00CD03A0" w:rsidRPr="00325465" w:rsidRDefault="00CD03A0" w:rsidP="00CD03A0">
      <w:pPr>
        <w:jc w:val="both"/>
        <w:rPr>
          <w:rFonts w:eastAsia="Calibri"/>
        </w:rPr>
      </w:pPr>
      <w:r>
        <w:rPr>
          <w:b/>
        </w:rPr>
        <w:t xml:space="preserve">Câu 27. </w:t>
      </w:r>
      <w:r w:rsidRPr="00325465">
        <w:rPr>
          <w:rFonts w:eastAsia="Calibri"/>
        </w:rPr>
        <w:t>Sự kiện nào chấm dứt mối quan hệ đồng minh giữa Mĩ và Liên Xô sau Chiến tranh thế giới thứ hai?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Mĩ viện trợ kinh tế cho các nước Tây Âu.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giúp đỡ Nhật Bản.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thành lập khối quân sự NATO.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phát động “Chiến tranh lạnh”.</w:t>
      </w:r>
    </w:p>
    <w:p w:rsidR="00CD03A0" w:rsidRPr="00325465" w:rsidRDefault="00CD03A0" w:rsidP="00CD03A0">
      <w:pPr>
        <w:jc w:val="both"/>
        <w:rPr>
          <w:rFonts w:eastAsia="Calibri"/>
        </w:rPr>
      </w:pPr>
      <w:r>
        <w:rPr>
          <w:b/>
        </w:rPr>
        <w:t xml:space="preserve">Câu 28. </w:t>
      </w:r>
      <w:r w:rsidRPr="00325465">
        <w:rPr>
          <w:rFonts w:eastAsia="Calibri"/>
        </w:rPr>
        <w:t>Sau“Chiến tranh lạnh”, các nước ra sức điều chỉnh chiến lược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lấy quân sự làm trọng điểm.</w:t>
      </w:r>
    </w:p>
    <w:p w:rsidR="00CD03A0" w:rsidRPr="00325465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lấy chính trị làm trọng điểm.</w:t>
      </w:r>
    </w:p>
    <w:p w:rsidR="00CD03A0" w:rsidRDefault="00CD03A0" w:rsidP="00CD03A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lấy văn hóa, giáo dục làm trọng điểm.</w:t>
      </w:r>
    </w:p>
    <w:p w:rsidR="00CD03A0" w:rsidRDefault="00CD03A0" w:rsidP="00CD03A0">
      <w:pPr>
        <w:tabs>
          <w:tab w:val="left" w:pos="283"/>
        </w:tabs>
        <w:rPr>
          <w:rFonts w:eastAsia="Calibri"/>
        </w:rPr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lấy kinh tế làm trọng điểm.</w:t>
      </w:r>
    </w:p>
    <w:p w:rsidR="00EA4F9B" w:rsidRPr="00DE33A8" w:rsidRDefault="00EA4F9B" w:rsidP="00EA4F9B">
      <w:pPr>
        <w:spacing w:line="288" w:lineRule="auto"/>
        <w:jc w:val="both"/>
        <w:rPr>
          <w:b/>
          <w:u w:val="single"/>
        </w:rPr>
      </w:pPr>
      <w:r w:rsidRPr="00DE33A8">
        <w:rPr>
          <w:b/>
          <w:u w:val="single"/>
        </w:rPr>
        <w:t>II. Phần tự luận (3 điểm)</w:t>
      </w:r>
    </w:p>
    <w:p w:rsidR="00EA4F9B" w:rsidRPr="00DE33A8" w:rsidRDefault="00EA4F9B" w:rsidP="00EA4F9B">
      <w:pPr>
        <w:autoSpaceDN w:val="0"/>
        <w:spacing w:line="288" w:lineRule="auto"/>
        <w:jc w:val="both"/>
        <w:rPr>
          <w:b/>
        </w:rPr>
      </w:pPr>
      <w:r w:rsidRPr="00DE33A8">
        <w:rPr>
          <w:b/>
        </w:rPr>
        <w:t>Câu 1 (2 điểm):</w:t>
      </w:r>
    </w:p>
    <w:p w:rsidR="00EA4F9B" w:rsidRDefault="00EA4F9B" w:rsidP="00EA4F9B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rPr>
          <w:color w:val="333333"/>
        </w:rPr>
      </w:pPr>
      <w:r w:rsidRPr="0006283B">
        <w:t>Phân tích n</w:t>
      </w:r>
      <w:r w:rsidRPr="0006283B">
        <w:rPr>
          <w:color w:val="333333"/>
        </w:rPr>
        <w:t xml:space="preserve">hững nguyên nhân làm </w:t>
      </w:r>
      <w:r>
        <w:rPr>
          <w:color w:val="333333"/>
        </w:rPr>
        <w:t xml:space="preserve">cho </w:t>
      </w:r>
      <w:r w:rsidRPr="0006283B">
        <w:rPr>
          <w:color w:val="333333"/>
        </w:rPr>
        <w:t>nền kinh tế Mĩ phát triển đứng hàng đầu thế giới sau chiến tranh thế giới thứ hai</w:t>
      </w:r>
      <w:r>
        <w:rPr>
          <w:color w:val="333333"/>
        </w:rPr>
        <w:t xml:space="preserve">. </w:t>
      </w:r>
    </w:p>
    <w:p w:rsidR="00EA4F9B" w:rsidRDefault="00EA4F9B" w:rsidP="00EA4F9B">
      <w:pPr>
        <w:pStyle w:val="NormalWeb"/>
        <w:shd w:val="clear" w:color="auto" w:fill="FFFFFF"/>
        <w:spacing w:before="0" w:beforeAutospacing="0" w:after="0" w:afterAutospacing="0" w:line="288" w:lineRule="auto"/>
        <w:ind w:right="-54"/>
        <w:rPr>
          <w:color w:val="333333"/>
        </w:rPr>
      </w:pPr>
      <w:r>
        <w:rPr>
          <w:color w:val="333333"/>
        </w:rPr>
        <w:t xml:space="preserve"> </w:t>
      </w:r>
      <w:r w:rsidRPr="00DE33A8">
        <w:rPr>
          <w:b/>
        </w:rPr>
        <w:t>Câu 2 (1 điểm):</w:t>
      </w:r>
    </w:p>
    <w:p w:rsidR="00EA4F9B" w:rsidRPr="00325465" w:rsidRDefault="00EA4F9B" w:rsidP="00EA4F9B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rPr>
          <w:color w:val="333333"/>
        </w:rPr>
      </w:pPr>
      <w:r>
        <w:rPr>
          <w:color w:val="333333"/>
        </w:rPr>
        <w:t>Phong trà</w:t>
      </w:r>
      <w:r w:rsidRPr="00325465">
        <w:rPr>
          <w:color w:val="333333"/>
        </w:rPr>
        <w:t>o đấu tranh giải phóng dân tộc ở châu Á, Phi, Mĩ La tinh có điểm gì giống và khác nhau?</w:t>
      </w:r>
    </w:p>
    <w:p w:rsidR="00EA4F9B" w:rsidRPr="00325465" w:rsidRDefault="00EA4F9B" w:rsidP="00CD03A0">
      <w:pPr>
        <w:tabs>
          <w:tab w:val="left" w:pos="283"/>
        </w:tabs>
      </w:pPr>
    </w:p>
    <w:p w:rsidR="00C17F6A" w:rsidRDefault="00C17F6A"/>
    <w:p w:rsidR="00C17F6A" w:rsidRDefault="00931986">
      <w:pPr>
        <w:jc w:val="center"/>
      </w:pPr>
      <w:r>
        <w:rPr>
          <w:rStyle w:val="YoungMixChar"/>
          <w:b/>
          <w:i/>
        </w:rPr>
        <w:t>------ HẾT ------</w:t>
      </w:r>
    </w:p>
    <w:sectPr w:rsidR="00C17F6A" w:rsidSect="00FD4634">
      <w:headerReference w:type="default" r:id="rId7"/>
      <w:footerReference w:type="default" r:id="rId8"/>
      <w:pgSz w:w="11906" w:h="16838"/>
      <w:pgMar w:top="270" w:right="656" w:bottom="567" w:left="1134" w:header="283" w:footer="32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86" w:rsidRDefault="00931986">
      <w:r>
        <w:separator/>
      </w:r>
    </w:p>
  </w:endnote>
  <w:endnote w:type="continuationSeparator" w:id="0">
    <w:p w:rsidR="00931986" w:rsidRDefault="0093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771"/>
      <w:gridCol w:w="1060"/>
      <w:gridCol w:w="4771"/>
    </w:tblGrid>
    <w:tr w:rsidR="00EA4F9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EA4F9B" w:rsidRDefault="00EA4F9B" w:rsidP="00EA4F9B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t xml:space="preserve">      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FD4634" w:rsidRPr="00FD4634">
            <w:rPr>
              <w:rFonts w:asciiTheme="majorHAnsi" w:eastAsiaTheme="majorEastAsia" w:hAnsiTheme="majorHAnsi" w:cstheme="majorBidi"/>
              <w:b/>
              <w:bCs/>
              <w:noProof/>
            </w:rPr>
            <w:t>3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t>/3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EA4F9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EA4F9B" w:rsidRDefault="00EA4F9B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17F6A" w:rsidRDefault="00C17F6A">
    <w:pPr>
      <w:pBdr>
        <w:top w:val="single" w:sz="6" w:space="1" w:color="auto"/>
      </w:pBdr>
      <w:tabs>
        <w:tab w:val="right" w:pos="104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86" w:rsidRDefault="00931986">
      <w:r>
        <w:separator/>
      </w:r>
    </w:p>
  </w:footnote>
  <w:footnote w:type="continuationSeparator" w:id="0">
    <w:p w:rsidR="00931986" w:rsidRDefault="00931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F9B" w:rsidRDefault="00EA4F9B">
    <w:pPr>
      <w:pStyle w:val="Header"/>
      <w:jc w:val="center"/>
    </w:pPr>
  </w:p>
  <w:p w:rsidR="00EA4F9B" w:rsidRDefault="00EA4F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A0"/>
    <w:rsid w:val="00775170"/>
    <w:rsid w:val="00931986"/>
    <w:rsid w:val="00A05CC6"/>
    <w:rsid w:val="00A84F95"/>
    <w:rsid w:val="00C17F6A"/>
    <w:rsid w:val="00CD03A0"/>
    <w:rsid w:val="00EA4F9B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2022-12-04T16:24:00Z</dcterms:created>
  <dcterms:modified xsi:type="dcterms:W3CDTF">2022-12-04T16:24:00Z</dcterms:modified>
  <cp:version>1.0</cp:version>
</cp:coreProperties>
</file>